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</w:p>
    <w:p w:rsidR="008720EA" w:rsidRPr="008720EA" w:rsidRDefault="00DA5C63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04624D">
        <w:rPr>
          <w:rFonts w:ascii="Times New Roman" w:hAnsi="Times New Roman" w:cs="Times New Roman"/>
          <w:bCs/>
          <w:sz w:val="28"/>
          <w:szCs w:val="28"/>
        </w:rPr>
        <w:t>6</w:t>
      </w:r>
      <w:r w:rsidR="00142F86">
        <w:rPr>
          <w:rFonts w:ascii="Times New Roman" w:hAnsi="Times New Roman" w:cs="Times New Roman"/>
          <w:bCs/>
          <w:sz w:val="28"/>
          <w:szCs w:val="28"/>
        </w:rPr>
        <w:t>.</w:t>
      </w:r>
      <w:r w:rsidR="008F788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Pr="00843089" w:rsidRDefault="00843089" w:rsidP="00843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367" w:rsidRPr="00B56367" w:rsidRDefault="00B56367" w:rsidP="00B5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регистрация прав дольщиков по заявлению застройщиков</w:t>
      </w:r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6367" w:rsidRDefault="00B56367" w:rsidP="00786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B56367">
        <w:rPr>
          <w:rFonts w:ascii="Times New Roman" w:eastAsia="Calibri" w:hAnsi="Times New Roman" w:cs="Times New Roman"/>
          <w:sz w:val="28"/>
          <w:szCs w:val="28"/>
        </w:rPr>
        <w:t>Росреестром</w:t>
      </w:r>
      <w:proofErr w:type="spellEnd"/>
      <w:r w:rsidRPr="00B56367">
        <w:rPr>
          <w:rFonts w:ascii="Times New Roman" w:eastAsia="Calibri" w:hAnsi="Times New Roman" w:cs="Times New Roman"/>
          <w:sz w:val="28"/>
          <w:szCs w:val="28"/>
        </w:rPr>
        <w:t xml:space="preserve"> активно проводятся мероприятия по увеличению доли государственных услуг, оказываемых в электронном виде. Подавать документы </w:t>
      </w:r>
      <w:r w:rsidR="00986DC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56367">
        <w:rPr>
          <w:rFonts w:ascii="Times New Roman" w:eastAsia="Calibri" w:hAnsi="Times New Roman" w:cs="Times New Roman"/>
          <w:sz w:val="28"/>
          <w:szCs w:val="28"/>
        </w:rPr>
        <w:t>электронно</w:t>
      </w:r>
      <w:r w:rsidR="00986DCB">
        <w:rPr>
          <w:rFonts w:ascii="Times New Roman" w:eastAsia="Calibri" w:hAnsi="Times New Roman" w:cs="Times New Roman"/>
          <w:sz w:val="28"/>
          <w:szCs w:val="28"/>
        </w:rPr>
        <w:t>м виде</w:t>
      </w:r>
      <w:r w:rsidRPr="00B56367">
        <w:rPr>
          <w:rFonts w:ascii="Times New Roman" w:eastAsia="Calibri" w:hAnsi="Times New Roman" w:cs="Times New Roman"/>
          <w:sz w:val="28"/>
          <w:szCs w:val="28"/>
        </w:rPr>
        <w:t xml:space="preserve"> намного быстрее и проще, чем в бумажном.</w:t>
      </w: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Pr="00B56367" w:rsidRDefault="00986DCB" w:rsidP="00786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56367" w:rsidRPr="00B56367">
        <w:rPr>
          <w:rFonts w:ascii="Times New Roman" w:eastAsia="Calibri" w:hAnsi="Times New Roman" w:cs="Times New Roman"/>
          <w:sz w:val="28"/>
          <w:szCs w:val="28"/>
        </w:rPr>
        <w:t xml:space="preserve">редставить документы на регистрацию в электронном виде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можно </w:t>
      </w:r>
      <w:r w:rsidR="00B56367" w:rsidRPr="00B56367">
        <w:rPr>
          <w:rFonts w:ascii="Times New Roman" w:eastAsia="Calibri" w:hAnsi="Times New Roman" w:cs="Times New Roman"/>
          <w:sz w:val="28"/>
          <w:szCs w:val="28"/>
        </w:rPr>
        <w:t>на портале услуг Росреестра (https://rosreestr.gov.ru).  Для этого достаточно иметь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B56367" w:rsidRPr="00B56367">
        <w:rPr>
          <w:rFonts w:ascii="Times New Roman" w:eastAsia="Calibri" w:hAnsi="Times New Roman" w:cs="Times New Roman"/>
          <w:sz w:val="28"/>
          <w:szCs w:val="28"/>
        </w:rPr>
        <w:t xml:space="preserve">распоряжении электронную подпись и доступ в интернет. </w:t>
      </w: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Pr="00B56367" w:rsidRDefault="00B56367" w:rsidP="00786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№ 214-ФЗ застройщику после передачи объекта долевого строительства участнику долевого строительства и постановки такого объекта </w:t>
      </w:r>
      <w:proofErr w:type="gramStart"/>
      <w:r w:rsidRPr="00B56367">
        <w:rPr>
          <w:rFonts w:ascii="Times New Roman" w:eastAsia="Calibri" w:hAnsi="Times New Roman" w:cs="Times New Roman"/>
          <w:sz w:val="28"/>
          <w:szCs w:val="28"/>
        </w:rPr>
        <w:t>на государственный кадастровый учет предоставлено право на подачу без</w:t>
      </w:r>
      <w:r w:rsidR="0004624D">
        <w:rPr>
          <w:rFonts w:ascii="Times New Roman" w:eastAsia="Calibri" w:hAnsi="Times New Roman" w:cs="Times New Roman"/>
          <w:sz w:val="28"/>
          <w:szCs w:val="28"/>
        </w:rPr>
        <w:t> </w:t>
      </w:r>
      <w:r w:rsidRPr="00B56367">
        <w:rPr>
          <w:rFonts w:ascii="Times New Roman" w:eastAsia="Calibri" w:hAnsi="Times New Roman" w:cs="Times New Roman"/>
          <w:sz w:val="28"/>
          <w:szCs w:val="28"/>
        </w:rPr>
        <w:t xml:space="preserve">доверенности в орган регистрации прав </w:t>
      </w:r>
      <w:hyperlink r:id="rId10" w:history="1">
        <w:r w:rsidRPr="00B56367">
          <w:rPr>
            <w:rFonts w:ascii="Times New Roman" w:eastAsia="Calibri" w:hAnsi="Times New Roman" w:cs="Times New Roman"/>
            <w:sz w:val="28"/>
            <w:szCs w:val="28"/>
          </w:rPr>
          <w:t>заявления</w:t>
        </w:r>
      </w:hyperlink>
      <w:r w:rsidRPr="00B56367">
        <w:rPr>
          <w:rFonts w:ascii="Times New Roman" w:eastAsia="Calibri" w:hAnsi="Times New Roman" w:cs="Times New Roman"/>
          <w:sz w:val="28"/>
          <w:szCs w:val="28"/>
        </w:rPr>
        <w:t xml:space="preserve"> о государственной регистрации</w:t>
      </w:r>
      <w:proofErr w:type="gramEnd"/>
      <w:r w:rsidRPr="00B56367">
        <w:rPr>
          <w:rFonts w:ascii="Times New Roman" w:eastAsia="Calibri" w:hAnsi="Times New Roman" w:cs="Times New Roman"/>
          <w:sz w:val="28"/>
          <w:szCs w:val="28"/>
        </w:rPr>
        <w:t xml:space="preserve"> права собственности участника долевого строительства на такой объект.</w:t>
      </w: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Pr="00B56367" w:rsidRDefault="00B56367" w:rsidP="00786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>Для этого застройщику достаточно подать заявление с приложением передаточного акта и подтверждением оплаты государственной пошлины. Согласие дольщика в</w:t>
      </w:r>
      <w:r w:rsidR="0004624D">
        <w:rPr>
          <w:rFonts w:ascii="Times New Roman" w:eastAsia="Calibri" w:hAnsi="Times New Roman" w:cs="Times New Roman"/>
          <w:sz w:val="28"/>
          <w:szCs w:val="28"/>
        </w:rPr>
        <w:t> </w:t>
      </w:r>
      <w:r w:rsidRPr="00B56367">
        <w:rPr>
          <w:rFonts w:ascii="Times New Roman" w:eastAsia="Calibri" w:hAnsi="Times New Roman" w:cs="Times New Roman"/>
          <w:sz w:val="28"/>
          <w:szCs w:val="28"/>
        </w:rPr>
        <w:t xml:space="preserve">данном случае не требуется. </w:t>
      </w: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Pr="00B56367" w:rsidRDefault="00B56367" w:rsidP="00786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>Более того, с 01.01.2024 года законодатель планирует обязать застройщиков подавать заявления о регистрации прав дольщиков.</w:t>
      </w: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Default="00B56367" w:rsidP="00786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>В настоящее время в случае подписания передаточного акта застройщиком и</w:t>
      </w:r>
      <w:r w:rsidR="0004624D">
        <w:rPr>
          <w:rFonts w:ascii="Times New Roman" w:eastAsia="Calibri" w:hAnsi="Times New Roman" w:cs="Times New Roman"/>
          <w:sz w:val="28"/>
          <w:szCs w:val="28"/>
        </w:rPr>
        <w:t> </w:t>
      </w:r>
      <w:r w:rsidRPr="00B56367">
        <w:rPr>
          <w:rFonts w:ascii="Times New Roman" w:eastAsia="Calibri" w:hAnsi="Times New Roman" w:cs="Times New Roman"/>
          <w:sz w:val="28"/>
          <w:szCs w:val="28"/>
        </w:rPr>
        <w:t xml:space="preserve">дольщиком  на бумаге, для перевода документа в электронный вид достаточно только электронной подписи застройщика. </w:t>
      </w: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Default="00B56367" w:rsidP="00786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>С момента внесения данных изменений уже более 1000 участников долевого строительства получили уже готовые документы о регистрации своих прав от</w:t>
      </w:r>
      <w:r w:rsidR="0004624D">
        <w:rPr>
          <w:rFonts w:ascii="Times New Roman" w:eastAsia="Calibri" w:hAnsi="Times New Roman" w:cs="Times New Roman"/>
          <w:sz w:val="28"/>
          <w:szCs w:val="28"/>
        </w:rPr>
        <w:t> </w:t>
      </w:r>
      <w:r w:rsidRPr="00B56367">
        <w:rPr>
          <w:rFonts w:ascii="Times New Roman" w:eastAsia="Calibri" w:hAnsi="Times New Roman" w:cs="Times New Roman"/>
          <w:sz w:val="28"/>
          <w:szCs w:val="28"/>
        </w:rPr>
        <w:t>застройщиков, т.е. не посещая офисы приема.</w:t>
      </w: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Pr="00B56367" w:rsidRDefault="00B56367" w:rsidP="00786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>Также внесены изменения в законодательство о долевом участии в части удостоверения проведенной регистрации права дольщика: застройщик после государственной регистрации права собственности участника долевого строительства обязан передать собственнику выписку из Единого государственного реестра недвижимости.</w:t>
      </w: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Default="00B56367" w:rsidP="00786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 xml:space="preserve">Проставление на подлинном экземпляре договора участия в долевом участии специальной регистрационной надписи теперь не предусмотрено </w:t>
      </w:r>
      <w:r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законодательством.</w:t>
      </w:r>
    </w:p>
    <w:p w:rsidR="0004624D" w:rsidRPr="00B56367" w:rsidRDefault="0004624D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Pr="00B56367" w:rsidRDefault="00B56367" w:rsidP="00786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>Напоминаем о том, что в целях повышения качества предоставления государственных услуг и увеличения доли услуг, оказываемых Росреестром в электронном виде, срок проведения регистрации по заявлениям в электронном виде на территории Алтайского края сокращен до 1 рабочего дня.  Регистрация будет проведена в течение суток в</w:t>
      </w:r>
      <w:r w:rsidR="0004624D">
        <w:rPr>
          <w:rFonts w:ascii="Times New Roman" w:eastAsia="Calibri" w:hAnsi="Times New Roman" w:cs="Times New Roman"/>
          <w:sz w:val="28"/>
          <w:szCs w:val="28"/>
        </w:rPr>
        <w:t> </w:t>
      </w:r>
      <w:r w:rsidRPr="00B56367">
        <w:rPr>
          <w:rFonts w:ascii="Times New Roman" w:eastAsia="Calibri" w:hAnsi="Times New Roman" w:cs="Times New Roman"/>
          <w:sz w:val="28"/>
          <w:szCs w:val="28"/>
        </w:rPr>
        <w:t>случае, если по представленным документам отсутствуют замечания и Росреестром получена информация об уплате заявит</w:t>
      </w:r>
      <w:r>
        <w:rPr>
          <w:rFonts w:ascii="Times New Roman" w:eastAsia="Calibri" w:hAnsi="Times New Roman" w:cs="Times New Roman"/>
          <w:sz w:val="28"/>
          <w:szCs w:val="28"/>
        </w:rPr>
        <w:t>елями государственной пошлины.</w:t>
      </w:r>
    </w:p>
    <w:p w:rsidR="002420C9" w:rsidRDefault="002420C9" w:rsidP="002420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6367" w:rsidRPr="002420C9" w:rsidRDefault="00B56367" w:rsidP="002420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4018" w:rsidRPr="00DA5C63" w:rsidRDefault="00F14018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bookmarkStart w:id="0" w:name="_GoBack"/>
      <w:bookmarkEnd w:id="0"/>
    </w:p>
    <w:sectPr w:rsidR="00F14018" w:rsidRPr="00DA5C63" w:rsidSect="0004624D">
      <w:headerReference w:type="default" r:id="rId11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6A" w:rsidRDefault="0053366A">
      <w:pPr>
        <w:spacing w:after="0" w:line="240" w:lineRule="auto"/>
      </w:pPr>
      <w:r>
        <w:separator/>
      </w:r>
    </w:p>
  </w:endnote>
  <w:endnote w:type="continuationSeparator" w:id="0">
    <w:p w:rsidR="0053366A" w:rsidRDefault="0053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6A" w:rsidRDefault="0053366A">
      <w:pPr>
        <w:spacing w:after="0" w:line="240" w:lineRule="auto"/>
      </w:pPr>
      <w:r>
        <w:separator/>
      </w:r>
    </w:p>
  </w:footnote>
  <w:footnote w:type="continuationSeparator" w:id="0">
    <w:p w:rsidR="0053366A" w:rsidRDefault="0053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ADB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624D"/>
    <w:rsid w:val="00051582"/>
    <w:rsid w:val="00064EC6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E422D"/>
    <w:rsid w:val="001F2562"/>
    <w:rsid w:val="00206A17"/>
    <w:rsid w:val="002176C8"/>
    <w:rsid w:val="002420C9"/>
    <w:rsid w:val="0027038A"/>
    <w:rsid w:val="002772E4"/>
    <w:rsid w:val="0028160D"/>
    <w:rsid w:val="00290094"/>
    <w:rsid w:val="002A0CEC"/>
    <w:rsid w:val="002A3A08"/>
    <w:rsid w:val="002C078E"/>
    <w:rsid w:val="002C6AA5"/>
    <w:rsid w:val="002D0027"/>
    <w:rsid w:val="003104B8"/>
    <w:rsid w:val="00325B84"/>
    <w:rsid w:val="00334EBA"/>
    <w:rsid w:val="00343B59"/>
    <w:rsid w:val="00347E66"/>
    <w:rsid w:val="0035241C"/>
    <w:rsid w:val="00357700"/>
    <w:rsid w:val="00370246"/>
    <w:rsid w:val="003847FD"/>
    <w:rsid w:val="0039213D"/>
    <w:rsid w:val="003A2E25"/>
    <w:rsid w:val="003A30BC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146AB"/>
    <w:rsid w:val="0053366A"/>
    <w:rsid w:val="00541F0F"/>
    <w:rsid w:val="0056232E"/>
    <w:rsid w:val="00583913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1C2F"/>
    <w:rsid w:val="0067591D"/>
    <w:rsid w:val="00687085"/>
    <w:rsid w:val="00732A6D"/>
    <w:rsid w:val="00733BBA"/>
    <w:rsid w:val="00747182"/>
    <w:rsid w:val="00752590"/>
    <w:rsid w:val="00761DE6"/>
    <w:rsid w:val="007642DA"/>
    <w:rsid w:val="00777C49"/>
    <w:rsid w:val="00785522"/>
    <w:rsid w:val="00786ADB"/>
    <w:rsid w:val="00787712"/>
    <w:rsid w:val="007A01A8"/>
    <w:rsid w:val="007A45F6"/>
    <w:rsid w:val="007B5C12"/>
    <w:rsid w:val="007C49FA"/>
    <w:rsid w:val="008058C0"/>
    <w:rsid w:val="00814917"/>
    <w:rsid w:val="00815314"/>
    <w:rsid w:val="00833961"/>
    <w:rsid w:val="00840B50"/>
    <w:rsid w:val="00843089"/>
    <w:rsid w:val="00845573"/>
    <w:rsid w:val="00852FCF"/>
    <w:rsid w:val="008720EA"/>
    <w:rsid w:val="008A3735"/>
    <w:rsid w:val="008D09FD"/>
    <w:rsid w:val="008D15D3"/>
    <w:rsid w:val="008D176D"/>
    <w:rsid w:val="008F0A9E"/>
    <w:rsid w:val="008F7882"/>
    <w:rsid w:val="00903151"/>
    <w:rsid w:val="00944358"/>
    <w:rsid w:val="00963804"/>
    <w:rsid w:val="00986DCB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AA7A05"/>
    <w:rsid w:val="00AC55B0"/>
    <w:rsid w:val="00AE4470"/>
    <w:rsid w:val="00B01E69"/>
    <w:rsid w:val="00B04BB0"/>
    <w:rsid w:val="00B25EB3"/>
    <w:rsid w:val="00B42CBF"/>
    <w:rsid w:val="00B56367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B59B0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A99B1F5846D2E7F2EB32EA77C700FA31D4A5F8A3C8C01307B2B48FBB5972EFF4D1DFCB8BC503320D1834215C2D339266BAEEF8DF464AE6z9D9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Янькова Анна Борисовна</dc:creator>
  <cp:lastModifiedBy>Янькова Анна Борисовна</cp:lastModifiedBy>
  <cp:revision>2</cp:revision>
  <cp:lastPrinted>2022-12-07T04:39:00Z</cp:lastPrinted>
  <dcterms:created xsi:type="dcterms:W3CDTF">2023-02-07T06:15:00Z</dcterms:created>
  <dcterms:modified xsi:type="dcterms:W3CDTF">2023-02-07T06:15:00Z</dcterms:modified>
</cp:coreProperties>
</file>